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9D" w:rsidRPr="002E01EF" w:rsidRDefault="0085059D" w:rsidP="002E01EF">
      <w:pPr>
        <w:spacing w:line="240" w:lineRule="auto"/>
        <w:rPr>
          <w:rFonts w:ascii="Times New Roman" w:hAnsi="Times New Roman" w:cs="Times New Roman"/>
          <w:sz w:val="24"/>
          <w:szCs w:val="24"/>
        </w:rPr>
      </w:pPr>
      <w:r w:rsidRPr="002E01EF">
        <w:rPr>
          <w:rFonts w:ascii="Times New Roman" w:hAnsi="Times New Roman" w:cs="Times New Roman"/>
          <w:sz w:val="24"/>
          <w:szCs w:val="24"/>
        </w:rPr>
        <w:t>Dear Representative ______________________  OR Senator ___________________</w:t>
      </w:r>
    </w:p>
    <w:p w:rsidR="0085059D" w:rsidRPr="002E01EF" w:rsidRDefault="0085059D" w:rsidP="002E01EF">
      <w:pPr>
        <w:spacing w:line="240" w:lineRule="auto"/>
        <w:rPr>
          <w:rFonts w:ascii="Times New Roman" w:hAnsi="Times New Roman" w:cs="Times New Roman"/>
          <w:sz w:val="24"/>
          <w:szCs w:val="24"/>
        </w:rPr>
      </w:pPr>
      <w:r w:rsidRPr="002E01EF">
        <w:rPr>
          <w:rFonts w:ascii="Times New Roman" w:hAnsi="Times New Roman" w:cs="Times New Roman"/>
          <w:sz w:val="24"/>
          <w:szCs w:val="24"/>
        </w:rPr>
        <w:t xml:space="preserve">As a pediatrician in _____________________________, I am deeply concerned about </w:t>
      </w:r>
      <w:smartTag w:uri="urn:schemas-microsoft-com:office:smarttags" w:element="place">
        <w:smartTag w:uri="urn:schemas-microsoft-com:office:smarttags" w:element="State">
          <w:r w:rsidRPr="002E01EF">
            <w:rPr>
              <w:rFonts w:ascii="Times New Roman" w:hAnsi="Times New Roman" w:cs="Times New Roman"/>
              <w:sz w:val="24"/>
              <w:szCs w:val="24"/>
            </w:rPr>
            <w:t>Alabama</w:t>
          </w:r>
        </w:smartTag>
      </w:smartTag>
      <w:r w:rsidRPr="002E01EF">
        <w:rPr>
          <w:rFonts w:ascii="Times New Roman" w:hAnsi="Times New Roman" w:cs="Times New Roman"/>
          <w:sz w:val="24"/>
          <w:szCs w:val="24"/>
        </w:rPr>
        <w:t xml:space="preserve">’s budget crisis as it pertains to Medicaid.  More than ____% of children in my practice are covered by Medicaid, which provides a critical safety net for their health, now in childhood and later in life.  </w:t>
      </w:r>
    </w:p>
    <w:p w:rsidR="0085059D" w:rsidRPr="002E01EF" w:rsidRDefault="0085059D" w:rsidP="002E01EF">
      <w:pPr>
        <w:spacing w:line="240" w:lineRule="auto"/>
        <w:rPr>
          <w:rFonts w:ascii="Times New Roman" w:hAnsi="Times New Roman" w:cs="Times New Roman"/>
          <w:sz w:val="24"/>
          <w:szCs w:val="24"/>
        </w:rPr>
      </w:pPr>
      <w:r w:rsidRPr="002E01EF">
        <w:rPr>
          <w:rFonts w:ascii="Times New Roman" w:hAnsi="Times New Roman" w:cs="Times New Roman"/>
          <w:sz w:val="24"/>
          <w:szCs w:val="24"/>
        </w:rPr>
        <w:t xml:space="preserve">I understand how absolutely daunting it must be to find monies in this economically challenged legislative session and the hard decisions that the legislature has to make on this issue.  I urge you, however, to give careful consideration before passing the proposed General Fund budget that would severely cripple </w:t>
      </w:r>
      <w:smartTag w:uri="urn:schemas-microsoft-com:office:smarttags" w:element="place">
        <w:smartTag w:uri="urn:schemas-microsoft-com:office:smarttags" w:element="State">
          <w:r w:rsidRPr="002E01EF">
            <w:rPr>
              <w:rFonts w:ascii="Times New Roman" w:hAnsi="Times New Roman" w:cs="Times New Roman"/>
              <w:sz w:val="24"/>
              <w:szCs w:val="24"/>
            </w:rPr>
            <w:t>Alabama</w:t>
          </w:r>
        </w:smartTag>
      </w:smartTag>
      <w:r w:rsidRPr="002E01EF">
        <w:rPr>
          <w:rFonts w:ascii="Times New Roman" w:hAnsi="Times New Roman" w:cs="Times New Roman"/>
          <w:sz w:val="24"/>
          <w:szCs w:val="24"/>
        </w:rPr>
        <w:t xml:space="preserve">’s Medicaid program, especially the impacts on children.  Any reforms to our current program must encompass a broad range of input, especially from Medicaid providers, and consider information specific to </w:t>
      </w:r>
      <w:smartTag w:uri="urn:schemas-microsoft-com:office:smarttags" w:element="place">
        <w:smartTag w:uri="urn:schemas-microsoft-com:office:smarttags" w:element="State">
          <w:r w:rsidRPr="002E01EF">
            <w:rPr>
              <w:rFonts w:ascii="Times New Roman" w:hAnsi="Times New Roman" w:cs="Times New Roman"/>
              <w:sz w:val="24"/>
              <w:szCs w:val="24"/>
            </w:rPr>
            <w:t>Alabama</w:t>
          </w:r>
        </w:smartTag>
      </w:smartTag>
      <w:r w:rsidRPr="002E01EF">
        <w:rPr>
          <w:rFonts w:ascii="Times New Roman" w:hAnsi="Times New Roman" w:cs="Times New Roman"/>
          <w:sz w:val="24"/>
          <w:szCs w:val="24"/>
        </w:rPr>
        <w:t xml:space="preserve">. </w:t>
      </w:r>
    </w:p>
    <w:p w:rsidR="0085059D" w:rsidRPr="002E01EF" w:rsidRDefault="0085059D" w:rsidP="002E01EF">
      <w:pPr>
        <w:spacing w:line="240" w:lineRule="auto"/>
        <w:rPr>
          <w:rFonts w:ascii="Times New Roman" w:hAnsi="Times New Roman" w:cs="Times New Roman"/>
          <w:sz w:val="24"/>
          <w:szCs w:val="24"/>
        </w:rPr>
      </w:pPr>
      <w:r w:rsidRPr="002E01EF">
        <w:rPr>
          <w:rFonts w:ascii="Times New Roman" w:hAnsi="Times New Roman" w:cs="Times New Roman"/>
          <w:sz w:val="24"/>
          <w:szCs w:val="24"/>
        </w:rPr>
        <w:t xml:space="preserve">Did you know that half of all babies born in Alabama—30,000—have Medicaid coverage and approximately 51 percent of all children in Alabama are covered by Medicaid, but that the care for a child is only half of what it costs to care for an adult on Medicaid?  Children are a better value and provide the highest return on investment in our state.  Their healthcare is as important as their education!  </w:t>
      </w:r>
      <w:r w:rsidRPr="002E01EF">
        <w:rPr>
          <w:rFonts w:ascii="Times New Roman" w:hAnsi="Times New Roman" w:cs="Times New Roman"/>
          <w:b/>
          <w:bCs/>
          <w:i/>
          <w:iCs/>
          <w:sz w:val="24"/>
          <w:szCs w:val="24"/>
        </w:rPr>
        <w:t xml:space="preserve"> </w:t>
      </w:r>
    </w:p>
    <w:p w:rsidR="0085059D" w:rsidRPr="002E01EF" w:rsidRDefault="0085059D" w:rsidP="002E01EF">
      <w:pPr>
        <w:spacing w:after="0" w:line="240" w:lineRule="auto"/>
        <w:rPr>
          <w:rFonts w:ascii="Times New Roman" w:hAnsi="Times New Roman" w:cs="Times New Roman"/>
          <w:sz w:val="24"/>
          <w:szCs w:val="24"/>
        </w:rPr>
      </w:pPr>
      <w:r w:rsidRPr="002E01EF">
        <w:rPr>
          <w:rFonts w:ascii="Times New Roman" w:hAnsi="Times New Roman" w:cs="Times New Roman"/>
          <w:sz w:val="24"/>
          <w:szCs w:val="24"/>
        </w:rPr>
        <w:t xml:space="preserve">Also, it’s important to say that all of </w:t>
      </w:r>
      <w:smartTag w:uri="urn:schemas-microsoft-com:office:smarttags" w:element="State">
        <w:r w:rsidRPr="002E01EF">
          <w:rPr>
            <w:rFonts w:ascii="Times New Roman" w:hAnsi="Times New Roman" w:cs="Times New Roman"/>
            <w:sz w:val="24"/>
            <w:szCs w:val="24"/>
          </w:rPr>
          <w:t>Alabama</w:t>
        </w:r>
      </w:smartTag>
      <w:r w:rsidRPr="002E01EF">
        <w:rPr>
          <w:rFonts w:ascii="Times New Roman" w:hAnsi="Times New Roman" w:cs="Times New Roman"/>
          <w:sz w:val="24"/>
          <w:szCs w:val="24"/>
        </w:rPr>
        <w:t xml:space="preserve">’s healthcare providers depend on Medicaid to sustain healthcare services for </w:t>
      </w:r>
      <w:r w:rsidRPr="002E01EF">
        <w:rPr>
          <w:rFonts w:ascii="Times New Roman" w:hAnsi="Times New Roman" w:cs="Times New Roman"/>
          <w:i/>
          <w:iCs/>
          <w:sz w:val="24"/>
          <w:szCs w:val="24"/>
        </w:rPr>
        <w:t xml:space="preserve">every </w:t>
      </w:r>
      <w:r w:rsidRPr="002E01EF">
        <w:rPr>
          <w:rFonts w:ascii="Times New Roman" w:hAnsi="Times New Roman" w:cs="Times New Roman"/>
          <w:sz w:val="24"/>
          <w:szCs w:val="24"/>
        </w:rPr>
        <w:t xml:space="preserve">citizen of our state.  The dollars Medicaid pays providers to care for Medicaid patients support personnel, equipment and other overhead costs that ensure all have access to care.  </w:t>
      </w:r>
      <w:r w:rsidRPr="002E01EF">
        <w:rPr>
          <w:rFonts w:ascii="Times New Roman" w:hAnsi="Times New Roman" w:cs="Times New Roman"/>
          <w:i/>
          <w:iCs/>
          <w:sz w:val="24"/>
          <w:szCs w:val="24"/>
        </w:rPr>
        <w:t xml:space="preserve">In many rural and inner city areas, the doctors and hospitals that treat Medicaid patients might not survive were it not for the Medicaid volume. </w:t>
      </w:r>
      <w:r w:rsidRPr="002E01EF">
        <w:rPr>
          <w:rFonts w:ascii="Times New Roman" w:hAnsi="Times New Roman" w:cs="Times New Roman"/>
          <w:sz w:val="24"/>
          <w:szCs w:val="24"/>
        </w:rPr>
        <w:t xml:space="preserve"> </w:t>
      </w:r>
      <w:r w:rsidRPr="002E01EF">
        <w:rPr>
          <w:rFonts w:ascii="Times New Roman" w:hAnsi="Times New Roman" w:cs="Times New Roman"/>
          <w:i/>
          <w:iCs/>
          <w:sz w:val="24"/>
          <w:szCs w:val="24"/>
        </w:rPr>
        <w:t>Alabama Medicaid spending, with its federal match, generates jobs, income and state tax revenues</w:t>
      </w:r>
      <w:r w:rsidRPr="002E01EF">
        <w:rPr>
          <w:rFonts w:ascii="Times New Roman" w:hAnsi="Times New Roman" w:cs="Times New Roman"/>
          <w:sz w:val="24"/>
          <w:szCs w:val="24"/>
        </w:rPr>
        <w:t xml:space="preserve">.  </w:t>
      </w:r>
    </w:p>
    <w:p w:rsidR="0085059D" w:rsidRPr="002E01EF" w:rsidRDefault="0085059D" w:rsidP="002E01EF">
      <w:pPr>
        <w:spacing w:after="0" w:line="240" w:lineRule="auto"/>
        <w:rPr>
          <w:rFonts w:ascii="Times New Roman" w:hAnsi="Times New Roman" w:cs="Times New Roman"/>
          <w:sz w:val="24"/>
          <w:szCs w:val="24"/>
        </w:rPr>
      </w:pPr>
    </w:p>
    <w:p w:rsidR="0085059D" w:rsidRPr="002E01EF" w:rsidRDefault="0085059D" w:rsidP="002E01EF">
      <w:pPr>
        <w:spacing w:line="240" w:lineRule="auto"/>
        <w:rPr>
          <w:rFonts w:ascii="Times New Roman" w:hAnsi="Times New Roman" w:cs="Times New Roman"/>
          <w:sz w:val="24"/>
          <w:szCs w:val="24"/>
        </w:rPr>
      </w:pPr>
      <w:r w:rsidRPr="002E01EF">
        <w:rPr>
          <w:rFonts w:ascii="Times New Roman" w:hAnsi="Times New Roman" w:cs="Times New Roman"/>
          <w:sz w:val="24"/>
          <w:szCs w:val="24"/>
        </w:rPr>
        <w:t>I know there are several bills to increase the cigarette tax</w:t>
      </w:r>
      <w:r>
        <w:rPr>
          <w:rFonts w:ascii="Times New Roman" w:hAnsi="Times New Roman" w:cs="Times New Roman"/>
          <w:sz w:val="24"/>
          <w:szCs w:val="24"/>
        </w:rPr>
        <w:t xml:space="preserve"> to help the strapped General Fund</w:t>
      </w:r>
      <w:r w:rsidRPr="002E01EF">
        <w:rPr>
          <w:rFonts w:ascii="Times New Roman" w:hAnsi="Times New Roman" w:cs="Times New Roman"/>
          <w:sz w:val="24"/>
          <w:szCs w:val="24"/>
        </w:rPr>
        <w:t xml:space="preserve">. According to public health statistics, an increase of $1.00 per pack would create new annual state revenue of $213.3 million, keep 73,200 children from becoming addicted smokers, and save 30,700 lives from premature smoking-cased death.  </w:t>
      </w:r>
      <w:r>
        <w:rPr>
          <w:rFonts w:ascii="Times New Roman" w:hAnsi="Times New Roman" w:cs="Times New Roman"/>
          <w:sz w:val="24"/>
          <w:szCs w:val="24"/>
        </w:rPr>
        <w:t>I urge you to p</w:t>
      </w:r>
      <w:r w:rsidRPr="002E01EF">
        <w:rPr>
          <w:rFonts w:ascii="Times New Roman" w:hAnsi="Times New Roman" w:cs="Times New Roman"/>
          <w:sz w:val="24"/>
          <w:szCs w:val="24"/>
        </w:rPr>
        <w:t xml:space="preserve">lease pass this increase to </w:t>
      </w:r>
      <w:r>
        <w:rPr>
          <w:rFonts w:ascii="Times New Roman" w:hAnsi="Times New Roman" w:cs="Times New Roman"/>
          <w:sz w:val="24"/>
          <w:szCs w:val="24"/>
        </w:rPr>
        <w:t xml:space="preserve">invest in child health and consider all possible </w:t>
      </w:r>
      <w:r w:rsidRPr="002E01EF">
        <w:rPr>
          <w:rFonts w:ascii="Times New Roman" w:hAnsi="Times New Roman" w:cs="Times New Roman"/>
          <w:sz w:val="24"/>
          <w:szCs w:val="24"/>
        </w:rPr>
        <w:t xml:space="preserve">new revenues to save Medicaid for </w:t>
      </w:r>
      <w:smartTag w:uri="urn:schemas-microsoft-com:office:smarttags" w:element="State">
        <w:r w:rsidRPr="002E01EF">
          <w:rPr>
            <w:rFonts w:ascii="Times New Roman" w:hAnsi="Times New Roman" w:cs="Times New Roman"/>
            <w:sz w:val="24"/>
            <w:szCs w:val="24"/>
          </w:rPr>
          <w:t>Alabama</w:t>
        </w:r>
      </w:smartTag>
      <w:r w:rsidRPr="002E01EF">
        <w:rPr>
          <w:rFonts w:ascii="Times New Roman" w:hAnsi="Times New Roman" w:cs="Times New Roman"/>
          <w:sz w:val="24"/>
          <w:szCs w:val="24"/>
        </w:rPr>
        <w:t xml:space="preserve">’s </w:t>
      </w:r>
      <w:r>
        <w:rPr>
          <w:rFonts w:ascii="Times New Roman" w:hAnsi="Times New Roman" w:cs="Times New Roman"/>
          <w:sz w:val="24"/>
          <w:szCs w:val="24"/>
        </w:rPr>
        <w:t>children</w:t>
      </w:r>
      <w:r w:rsidRPr="002E01EF">
        <w:rPr>
          <w:rFonts w:ascii="Times New Roman" w:hAnsi="Times New Roman" w:cs="Times New Roman"/>
          <w:sz w:val="24"/>
          <w:szCs w:val="24"/>
        </w:rPr>
        <w:t xml:space="preserve">.  </w:t>
      </w:r>
    </w:p>
    <w:p w:rsidR="0085059D" w:rsidRPr="002E01EF" w:rsidRDefault="0085059D" w:rsidP="002E01EF">
      <w:pPr>
        <w:spacing w:line="240" w:lineRule="auto"/>
        <w:rPr>
          <w:rFonts w:ascii="Times New Roman" w:hAnsi="Times New Roman" w:cs="Times New Roman"/>
          <w:sz w:val="24"/>
          <w:szCs w:val="24"/>
        </w:rPr>
      </w:pPr>
      <w:r w:rsidRPr="002E01EF">
        <w:rPr>
          <w:rFonts w:ascii="Times New Roman" w:hAnsi="Times New Roman" w:cs="Times New Roman"/>
          <w:sz w:val="24"/>
          <w:szCs w:val="24"/>
        </w:rPr>
        <w:t>Sincerely,</w:t>
      </w:r>
    </w:p>
    <w:sectPr w:rsidR="0085059D" w:rsidRPr="002E01EF" w:rsidSect="00652EFD">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3786B"/>
    <w:multiLevelType w:val="hybridMultilevel"/>
    <w:tmpl w:val="1878359E"/>
    <w:lvl w:ilvl="0" w:tplc="6BCA7D36">
      <w:start w:val="1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7212E76"/>
    <w:multiLevelType w:val="hybridMultilevel"/>
    <w:tmpl w:val="64E0738E"/>
    <w:lvl w:ilvl="0" w:tplc="6BCA7D36">
      <w:start w:val="1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8583437"/>
    <w:multiLevelType w:val="hybridMultilevel"/>
    <w:tmpl w:val="2E0262A4"/>
    <w:lvl w:ilvl="0" w:tplc="32903070">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91623AA"/>
    <w:multiLevelType w:val="hybridMultilevel"/>
    <w:tmpl w:val="36ACE0E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A97"/>
    <w:rsid w:val="00135092"/>
    <w:rsid w:val="001B63C2"/>
    <w:rsid w:val="002E01EF"/>
    <w:rsid w:val="004028DB"/>
    <w:rsid w:val="004864ED"/>
    <w:rsid w:val="005513F6"/>
    <w:rsid w:val="005F1C27"/>
    <w:rsid w:val="00652EFD"/>
    <w:rsid w:val="0085059D"/>
    <w:rsid w:val="008A1834"/>
    <w:rsid w:val="00991F86"/>
    <w:rsid w:val="009B5EB7"/>
    <w:rsid w:val="009E2D5D"/>
    <w:rsid w:val="00B24344"/>
    <w:rsid w:val="00B2644A"/>
    <w:rsid w:val="00BD6960"/>
    <w:rsid w:val="00BF72FC"/>
    <w:rsid w:val="00C02A97"/>
    <w:rsid w:val="00CB579D"/>
    <w:rsid w:val="00CD74CC"/>
    <w:rsid w:val="00D10C27"/>
    <w:rsid w:val="00D10F54"/>
    <w:rsid w:val="00D2051C"/>
    <w:rsid w:val="00D57DE8"/>
    <w:rsid w:val="00DB7B9C"/>
    <w:rsid w:val="00F26D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E8"/>
    <w:pPr>
      <w:spacing w:after="200" w:line="276" w:lineRule="auto"/>
    </w:pPr>
    <w:rPr>
      <w:rFonts w:cs="Calibri"/>
    </w:rPr>
  </w:style>
  <w:style w:type="paragraph" w:styleId="Heading1">
    <w:name w:val="heading 1"/>
    <w:basedOn w:val="Normal"/>
    <w:next w:val="Normal"/>
    <w:link w:val="Heading1Char"/>
    <w:uiPriority w:val="99"/>
    <w:qFormat/>
    <w:rsid w:val="008A1834"/>
    <w:pPr>
      <w:keepNext/>
      <w:spacing w:after="0" w:line="240" w:lineRule="auto"/>
      <w:outlineLvl w:val="0"/>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ListParagraph">
    <w:name w:val="List Paragraph"/>
    <w:basedOn w:val="Normal"/>
    <w:uiPriority w:val="99"/>
    <w:qFormat/>
    <w:rsid w:val="008A183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352</Words>
  <Characters>2009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ways to address Alabama’s General Fund budget crisis in this economically challenged legislative session is difficult </dc:title>
  <dc:subject/>
  <dc:creator>Michael J. Ramsey, M.D.</dc:creator>
  <cp:keywords/>
  <dc:description/>
  <cp:lastModifiedBy>Linda Lee</cp:lastModifiedBy>
  <cp:revision>6</cp:revision>
  <dcterms:created xsi:type="dcterms:W3CDTF">2012-04-06T12:27:00Z</dcterms:created>
  <dcterms:modified xsi:type="dcterms:W3CDTF">2012-04-06T17:50:00Z</dcterms:modified>
</cp:coreProperties>
</file>